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A51F" w14:textId="4A736AB5" w:rsidR="006453E1" w:rsidRPr="00B85E37" w:rsidRDefault="006453E1" w:rsidP="00563A88">
      <w:pPr>
        <w:pStyle w:val="INHOUD"/>
        <w:rPr>
          <w:rFonts w:asciiTheme="minorHAnsi" w:hAnsiTheme="minorHAnsi" w:cstheme="minorHAnsi"/>
          <w:lang w:val="en-GB"/>
        </w:rPr>
      </w:pPr>
      <w:r w:rsidRPr="00B85E37">
        <w:rPr>
          <w:rFonts w:asciiTheme="minorHAnsi" w:hAnsiTheme="minorHAnsi" w:cstheme="minorHAnsi"/>
          <w:lang w:val="en-GB"/>
        </w:rPr>
        <w:t>Logbook for reflections</w:t>
      </w:r>
    </w:p>
    <w:p w14:paraId="751A6875" w14:textId="447486A3" w:rsidR="006453E1" w:rsidRPr="00B85E37" w:rsidRDefault="003D0A51" w:rsidP="00563A88">
      <w:pPr>
        <w:pStyle w:val="INHOUD"/>
        <w:rPr>
          <w:rFonts w:asciiTheme="minorHAnsi" w:hAnsiTheme="minorHAnsi" w:cstheme="minorHAnsi"/>
          <w:lang w:val="en-GB"/>
        </w:rPr>
      </w:pPr>
      <w:r w:rsidRPr="00B85E37">
        <w:rPr>
          <w:rFonts w:asciiTheme="minorHAnsi" w:hAnsiTheme="minorHAnsi" w:cstheme="minorHAnsi"/>
          <w:sz w:val="24"/>
          <w:szCs w:val="24"/>
          <w:lang w:val="en-GB"/>
        </w:rPr>
        <w:t>Reflection: Practical assignments</w:t>
      </w:r>
      <w:r w:rsidR="006453E1" w:rsidRPr="00B85E3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11263450" w14:textId="638E47E9" w:rsidR="006453E1" w:rsidRPr="00B85E37" w:rsidRDefault="003D0A51" w:rsidP="00563A88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  <w:r w:rsidRPr="00B85E37">
        <w:rPr>
          <w:rFonts w:eastAsia="Times New Roman" w:cstheme="minorHAnsi"/>
          <w:lang w:val="en-US"/>
        </w:rPr>
        <w:t xml:space="preserve">What </w:t>
      </w:r>
      <w:r w:rsidR="00A664FB">
        <w:rPr>
          <w:rFonts w:eastAsia="Times New Roman" w:cstheme="minorHAnsi"/>
          <w:lang w:val="en-US"/>
        </w:rPr>
        <w:t xml:space="preserve">does in your view the shift imply from a Knowledge Based to a Competence Based design of modules and learning activities? </w:t>
      </w:r>
    </w:p>
    <w:p w14:paraId="01B19272" w14:textId="77777777" w:rsidR="005B7B54" w:rsidRPr="00B85E37" w:rsidRDefault="005B7B54" w:rsidP="006453E1">
      <w:pPr>
        <w:tabs>
          <w:tab w:val="left" w:pos="426"/>
          <w:tab w:val="left" w:pos="714"/>
        </w:tabs>
        <w:spacing w:line="240" w:lineRule="auto"/>
        <w:ind w:left="426"/>
        <w:rPr>
          <w:rFonts w:cstheme="minorHAnsi"/>
          <w:lang w:val="en-US"/>
        </w:rPr>
      </w:pPr>
    </w:p>
    <w:p w14:paraId="2973BDD3" w14:textId="7517D7DE" w:rsidR="000536FD" w:rsidRPr="00B85E37" w:rsidRDefault="000536FD" w:rsidP="002C3EAB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2EC14434" w14:textId="47624FBD" w:rsidR="002C3EAB" w:rsidRPr="00B85E37" w:rsidRDefault="002C3EAB" w:rsidP="002C3EAB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2199DF20" w14:textId="77777777" w:rsidR="002C3EAB" w:rsidRPr="00B85E37" w:rsidRDefault="002C3EAB" w:rsidP="002C3EAB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3A2E7A4A" w14:textId="7920582F" w:rsidR="005B7B54" w:rsidRPr="00B85E37" w:rsidRDefault="005B7B54" w:rsidP="006453E1">
      <w:pPr>
        <w:tabs>
          <w:tab w:val="left" w:pos="426"/>
          <w:tab w:val="left" w:pos="714"/>
        </w:tabs>
        <w:spacing w:line="240" w:lineRule="auto"/>
        <w:ind w:left="426"/>
        <w:rPr>
          <w:rFonts w:cstheme="minorHAnsi"/>
          <w:color w:val="FF0000"/>
          <w:lang w:val="en-US"/>
        </w:rPr>
      </w:pPr>
    </w:p>
    <w:p w14:paraId="68E3FA0F" w14:textId="77777777" w:rsidR="002C3EAB" w:rsidRPr="00B85E37" w:rsidRDefault="002C3EAB" w:rsidP="006453E1">
      <w:pPr>
        <w:tabs>
          <w:tab w:val="left" w:pos="426"/>
          <w:tab w:val="left" w:pos="714"/>
        </w:tabs>
        <w:spacing w:line="240" w:lineRule="auto"/>
        <w:ind w:left="426"/>
        <w:rPr>
          <w:rFonts w:cstheme="minorHAnsi"/>
          <w:color w:val="FF0000"/>
          <w:lang w:val="en-US"/>
        </w:rPr>
      </w:pPr>
    </w:p>
    <w:p w14:paraId="2416439F" w14:textId="1F8009D9" w:rsidR="006453E1" w:rsidRPr="00B85E37" w:rsidRDefault="00B85E37" w:rsidP="00563A88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  <w:r>
        <w:rPr>
          <w:rFonts w:eastAsia="Times New Roman" w:cstheme="minorHAnsi"/>
          <w:lang w:val="en-US"/>
        </w:rPr>
        <w:t xml:space="preserve">What do you like about the </w:t>
      </w:r>
      <w:r w:rsidR="003D0A51" w:rsidRPr="00B85E37">
        <w:rPr>
          <w:rFonts w:eastAsia="Times New Roman" w:cstheme="minorHAnsi"/>
          <w:lang w:val="en-US"/>
        </w:rPr>
        <w:t>practical assignme</w:t>
      </w:r>
      <w:r>
        <w:rPr>
          <w:rFonts w:eastAsia="Times New Roman" w:cstheme="minorHAnsi"/>
          <w:lang w:val="en-US"/>
        </w:rPr>
        <w:t>nt</w:t>
      </w:r>
      <w:r w:rsidR="00535014" w:rsidRPr="00535014">
        <w:rPr>
          <w:rFonts w:eastAsia="Times New Roman" w:cstheme="minorHAnsi"/>
          <w:lang w:val="en-US"/>
        </w:rPr>
        <w:t xml:space="preserve"> </w:t>
      </w:r>
      <w:r w:rsidR="00535014">
        <w:rPr>
          <w:rFonts w:eastAsia="Times New Roman" w:cstheme="minorHAnsi"/>
          <w:lang w:val="en-US"/>
        </w:rPr>
        <w:t>for ICT</w:t>
      </w:r>
      <w:r>
        <w:rPr>
          <w:rFonts w:eastAsia="Times New Roman" w:cstheme="minorHAnsi"/>
          <w:lang w:val="en-US"/>
        </w:rPr>
        <w:t>? What</w:t>
      </w:r>
      <w:r w:rsidR="003D0A51" w:rsidRPr="00B85E37">
        <w:rPr>
          <w:rFonts w:eastAsia="Times New Roman" w:cstheme="minorHAnsi"/>
          <w:lang w:val="en-US"/>
        </w:rPr>
        <w:t xml:space="preserve"> is also useful for you? </w:t>
      </w:r>
      <w:r w:rsidR="005B7B54" w:rsidRPr="00B85E37">
        <w:rPr>
          <w:rFonts w:cstheme="minorHAnsi"/>
          <w:lang w:val="en-US"/>
        </w:rPr>
        <w:t xml:space="preserve"> </w:t>
      </w:r>
    </w:p>
    <w:p w14:paraId="602AF01F" w14:textId="18B64349" w:rsidR="002C3EAB" w:rsidRPr="00B85E37" w:rsidRDefault="002C3EAB">
      <w:pPr>
        <w:rPr>
          <w:rFonts w:cstheme="minorHAnsi"/>
          <w:lang w:val="en-US"/>
        </w:rPr>
      </w:pPr>
    </w:p>
    <w:p w14:paraId="7DFE04BD" w14:textId="0CFCFC60" w:rsidR="002C3EAB" w:rsidRPr="00B85E37" w:rsidRDefault="002C3EAB">
      <w:pPr>
        <w:rPr>
          <w:rFonts w:cstheme="minorHAnsi"/>
          <w:lang w:val="en-US"/>
        </w:rPr>
      </w:pPr>
    </w:p>
    <w:p w14:paraId="606AAA11" w14:textId="770B3B0B" w:rsidR="002C3EAB" w:rsidRPr="00B85E37" w:rsidRDefault="002C3EAB">
      <w:pPr>
        <w:rPr>
          <w:rFonts w:cstheme="minorHAnsi"/>
          <w:lang w:val="en-US"/>
        </w:rPr>
      </w:pPr>
    </w:p>
    <w:p w14:paraId="04E51248" w14:textId="62FAFC3E" w:rsidR="002C3EAB" w:rsidRPr="00B85E37" w:rsidRDefault="002C3EAB">
      <w:pPr>
        <w:rPr>
          <w:rFonts w:cstheme="minorHAnsi"/>
          <w:lang w:val="en-US"/>
        </w:rPr>
      </w:pPr>
    </w:p>
    <w:p w14:paraId="51ABB72E" w14:textId="439F45B0" w:rsidR="002C3EAB" w:rsidRPr="00B85E37" w:rsidRDefault="002C3EAB">
      <w:pPr>
        <w:rPr>
          <w:rFonts w:cstheme="minorHAnsi"/>
          <w:lang w:val="en-US"/>
        </w:rPr>
      </w:pPr>
    </w:p>
    <w:p w14:paraId="504152F1" w14:textId="77777777" w:rsidR="002C3EAB" w:rsidRPr="00B85E37" w:rsidRDefault="002C3EAB">
      <w:pPr>
        <w:rPr>
          <w:rFonts w:cstheme="minorHAnsi"/>
          <w:lang w:val="en-US"/>
        </w:rPr>
      </w:pPr>
    </w:p>
    <w:p w14:paraId="084C790D" w14:textId="77777777" w:rsidR="00BF3F0C" w:rsidRPr="00B85E37" w:rsidRDefault="00BF3F0C" w:rsidP="002C3EAB">
      <w:pPr>
        <w:ind w:firstLine="426"/>
        <w:rPr>
          <w:rFonts w:cstheme="minorHAnsi"/>
          <w:lang w:val="en-US"/>
        </w:rPr>
      </w:pPr>
    </w:p>
    <w:p w14:paraId="5A54343F" w14:textId="77777777" w:rsidR="00BF3F0C" w:rsidRPr="00B85E37" w:rsidRDefault="00BF3F0C" w:rsidP="002C3EAB">
      <w:pPr>
        <w:ind w:firstLine="426"/>
        <w:rPr>
          <w:rFonts w:cstheme="minorHAnsi"/>
          <w:lang w:val="en-US"/>
        </w:rPr>
      </w:pPr>
    </w:p>
    <w:p w14:paraId="25ACD100" w14:textId="77777777" w:rsidR="00BF3F0C" w:rsidRPr="00B85E37" w:rsidRDefault="00BF3F0C" w:rsidP="002C3EAB">
      <w:pPr>
        <w:ind w:firstLine="426"/>
        <w:rPr>
          <w:rFonts w:cstheme="minorHAnsi"/>
          <w:lang w:val="en-US"/>
        </w:rPr>
      </w:pPr>
    </w:p>
    <w:p w14:paraId="764C4FF2" w14:textId="0E0696A3" w:rsidR="003D0A51" w:rsidRPr="00B85E37" w:rsidRDefault="003D0A51" w:rsidP="00563A88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  <w:r w:rsidRPr="00B85E37">
        <w:rPr>
          <w:rFonts w:eastAsia="Times New Roman" w:cstheme="minorHAnsi"/>
          <w:lang w:val="en-US"/>
        </w:rPr>
        <w:t>What do you like about the practical assignm</w:t>
      </w:r>
      <w:r w:rsidR="00B85E37">
        <w:rPr>
          <w:rFonts w:eastAsia="Times New Roman" w:cstheme="minorHAnsi"/>
          <w:lang w:val="en-US"/>
        </w:rPr>
        <w:t>ent</w:t>
      </w:r>
      <w:r w:rsidR="00535014" w:rsidRPr="00535014">
        <w:rPr>
          <w:rFonts w:eastAsia="Times New Roman" w:cstheme="minorHAnsi"/>
          <w:lang w:val="en-US"/>
        </w:rPr>
        <w:t xml:space="preserve"> </w:t>
      </w:r>
      <w:r w:rsidR="00535014">
        <w:rPr>
          <w:rFonts w:eastAsia="Times New Roman" w:cstheme="minorHAnsi"/>
          <w:lang w:val="en-US"/>
        </w:rPr>
        <w:t xml:space="preserve">for </w:t>
      </w:r>
      <w:r w:rsidR="00535014" w:rsidRPr="00B85E37">
        <w:rPr>
          <w:rFonts w:eastAsia="Times New Roman" w:cstheme="minorHAnsi"/>
          <w:lang w:val="en-US"/>
        </w:rPr>
        <w:t>Plumbing</w:t>
      </w:r>
      <w:r w:rsidR="00B85E37">
        <w:rPr>
          <w:rFonts w:eastAsia="Times New Roman" w:cstheme="minorHAnsi"/>
          <w:lang w:val="en-US"/>
        </w:rPr>
        <w:t xml:space="preserve">? What </w:t>
      </w:r>
      <w:r w:rsidRPr="00B85E37">
        <w:rPr>
          <w:rFonts w:eastAsia="Times New Roman" w:cstheme="minorHAnsi"/>
          <w:lang w:val="en-US"/>
        </w:rPr>
        <w:t xml:space="preserve">is also useful for you? </w:t>
      </w:r>
      <w:r w:rsidRPr="00B85E37">
        <w:rPr>
          <w:rFonts w:cstheme="minorHAnsi"/>
          <w:lang w:val="en-US"/>
        </w:rPr>
        <w:t xml:space="preserve"> </w:t>
      </w:r>
    </w:p>
    <w:p w14:paraId="437A3E37" w14:textId="19F0E6B1" w:rsidR="00472AC1" w:rsidRPr="00B85E37" w:rsidRDefault="00472AC1" w:rsidP="002C3EAB">
      <w:pPr>
        <w:ind w:firstLine="426"/>
        <w:rPr>
          <w:rFonts w:cstheme="minorHAnsi"/>
          <w:lang w:val="en-US"/>
        </w:rPr>
      </w:pPr>
    </w:p>
    <w:p w14:paraId="3E1E13B3" w14:textId="22E68C87" w:rsidR="002C3EAB" w:rsidRPr="00B85E37" w:rsidRDefault="002C3EAB" w:rsidP="002C3EAB">
      <w:pPr>
        <w:ind w:firstLine="426"/>
        <w:rPr>
          <w:rFonts w:cstheme="minorHAnsi"/>
          <w:lang w:val="en-US"/>
        </w:rPr>
      </w:pPr>
    </w:p>
    <w:p w14:paraId="01A9CA00" w14:textId="77777777" w:rsidR="002C3EAB" w:rsidRPr="00B85E37" w:rsidRDefault="002C3EAB" w:rsidP="002C3EAB">
      <w:pPr>
        <w:ind w:firstLine="426"/>
        <w:rPr>
          <w:rFonts w:cstheme="minorHAnsi"/>
          <w:lang w:val="en-US"/>
        </w:rPr>
      </w:pPr>
    </w:p>
    <w:p w14:paraId="110D63A9" w14:textId="77777777" w:rsidR="000536FD" w:rsidRPr="00B85E37" w:rsidRDefault="000536FD">
      <w:pPr>
        <w:rPr>
          <w:rFonts w:cstheme="minorHAnsi"/>
          <w:lang w:val="en-US"/>
        </w:rPr>
      </w:pPr>
    </w:p>
    <w:p w14:paraId="7D9FF3C4" w14:textId="77777777" w:rsidR="002C3EAB" w:rsidRPr="00B85E37" w:rsidRDefault="002C3EAB" w:rsidP="002C3EAB">
      <w:pPr>
        <w:ind w:firstLine="360"/>
        <w:rPr>
          <w:rFonts w:cstheme="minorHAnsi"/>
          <w:lang w:val="en-US"/>
        </w:rPr>
      </w:pPr>
    </w:p>
    <w:p w14:paraId="4B46E221" w14:textId="77777777" w:rsidR="002C3EAB" w:rsidRPr="00B85E37" w:rsidRDefault="002C3EAB" w:rsidP="002C3EAB">
      <w:pPr>
        <w:ind w:firstLine="360"/>
        <w:rPr>
          <w:rFonts w:cstheme="minorHAnsi"/>
          <w:lang w:val="en-US"/>
        </w:rPr>
      </w:pPr>
    </w:p>
    <w:p w14:paraId="229D03CF" w14:textId="77777777" w:rsidR="002C3EAB" w:rsidRPr="00B85E37" w:rsidRDefault="002C3EAB" w:rsidP="002C3EAB">
      <w:pPr>
        <w:ind w:firstLine="360"/>
        <w:rPr>
          <w:rFonts w:cstheme="minorHAnsi"/>
          <w:lang w:val="en-US"/>
        </w:rPr>
      </w:pPr>
    </w:p>
    <w:p w14:paraId="513DBED3" w14:textId="77777777" w:rsidR="002C3EAB" w:rsidRPr="00B85E37" w:rsidRDefault="002C3EAB" w:rsidP="002C3EAB">
      <w:pPr>
        <w:ind w:firstLine="360"/>
        <w:rPr>
          <w:rFonts w:cstheme="minorHAnsi"/>
          <w:lang w:val="en-US"/>
        </w:rPr>
      </w:pPr>
    </w:p>
    <w:p w14:paraId="028BCDE1" w14:textId="77777777" w:rsidR="00B85E37" w:rsidRDefault="00B85E37" w:rsidP="00563A88">
      <w:pPr>
        <w:rPr>
          <w:rFonts w:cstheme="minorHAnsi"/>
          <w:lang w:val="en-US"/>
        </w:rPr>
      </w:pPr>
    </w:p>
    <w:p w14:paraId="06D9723E" w14:textId="0B72EC40" w:rsidR="00472AC1" w:rsidRPr="00B85E37" w:rsidRDefault="003D0A51" w:rsidP="00563A88">
      <w:pPr>
        <w:rPr>
          <w:rFonts w:cstheme="minorHAnsi"/>
          <w:lang w:val="en-US"/>
        </w:rPr>
      </w:pPr>
      <w:r w:rsidRPr="00B85E37">
        <w:rPr>
          <w:rFonts w:cstheme="minorHAnsi"/>
          <w:lang w:val="en-US"/>
        </w:rPr>
        <w:t xml:space="preserve">Describe what kind of practical assignments you </w:t>
      </w:r>
      <w:r w:rsidR="00535014">
        <w:rPr>
          <w:rFonts w:cstheme="minorHAnsi"/>
          <w:lang w:val="en-US"/>
        </w:rPr>
        <w:t>could</w:t>
      </w:r>
      <w:r w:rsidRPr="00B85E37">
        <w:rPr>
          <w:rFonts w:cstheme="minorHAnsi"/>
          <w:lang w:val="en-US"/>
        </w:rPr>
        <w:t xml:space="preserve"> develop </w:t>
      </w:r>
      <w:r w:rsidR="00535014">
        <w:rPr>
          <w:rFonts w:cstheme="minorHAnsi"/>
          <w:lang w:val="en-US"/>
        </w:rPr>
        <w:t>for your own lessons</w:t>
      </w:r>
      <w:r w:rsidRPr="00B85E37">
        <w:rPr>
          <w:rFonts w:cstheme="minorHAnsi"/>
          <w:lang w:val="en-US"/>
        </w:rPr>
        <w:t>?  Give your ideas.</w:t>
      </w:r>
    </w:p>
    <w:p w14:paraId="153EF23F" w14:textId="2AE010E9" w:rsidR="002C3EAB" w:rsidRPr="00B85E37" w:rsidRDefault="002C3EAB" w:rsidP="002C3EAB">
      <w:pPr>
        <w:ind w:firstLine="360"/>
        <w:rPr>
          <w:rFonts w:cstheme="minorHAnsi"/>
          <w:lang w:val="en-US"/>
        </w:rPr>
      </w:pPr>
    </w:p>
    <w:p w14:paraId="6385F291" w14:textId="77777777" w:rsidR="002C3EAB" w:rsidRPr="00B85E37" w:rsidRDefault="002C3EAB" w:rsidP="002C3EAB">
      <w:pPr>
        <w:ind w:firstLine="360"/>
        <w:rPr>
          <w:rFonts w:cstheme="minorHAnsi"/>
          <w:lang w:val="en-GB"/>
        </w:rPr>
      </w:pPr>
    </w:p>
    <w:p w14:paraId="30D62499" w14:textId="79817237" w:rsidR="002C3EAB" w:rsidRPr="00B85E37" w:rsidRDefault="002C3EAB" w:rsidP="002C3EAB">
      <w:pPr>
        <w:ind w:firstLine="360"/>
        <w:rPr>
          <w:rFonts w:cstheme="minorHAnsi"/>
          <w:lang w:val="en-GB"/>
        </w:rPr>
      </w:pPr>
    </w:p>
    <w:p w14:paraId="7607AB7A" w14:textId="3F46D8B5" w:rsidR="003D0A51" w:rsidRPr="00B85E37" w:rsidRDefault="003D0A51" w:rsidP="002C3EAB">
      <w:pPr>
        <w:ind w:firstLine="360"/>
        <w:rPr>
          <w:rFonts w:cstheme="minorHAnsi"/>
          <w:lang w:val="en-GB"/>
        </w:rPr>
      </w:pPr>
    </w:p>
    <w:p w14:paraId="1BF4636F" w14:textId="09975E56" w:rsidR="00563A88" w:rsidRPr="00B85E37" w:rsidRDefault="00563A88" w:rsidP="002C3EAB">
      <w:pPr>
        <w:ind w:firstLine="360"/>
        <w:rPr>
          <w:rFonts w:cstheme="minorHAnsi"/>
          <w:lang w:val="en-GB"/>
        </w:rPr>
      </w:pPr>
    </w:p>
    <w:p w14:paraId="0F0AC7E3" w14:textId="77777777" w:rsidR="00563A88" w:rsidRPr="00B85E37" w:rsidRDefault="00563A88" w:rsidP="002C3EAB">
      <w:pPr>
        <w:ind w:firstLine="360"/>
        <w:rPr>
          <w:rFonts w:cstheme="minorHAnsi"/>
          <w:lang w:val="en-GB"/>
        </w:rPr>
      </w:pPr>
    </w:p>
    <w:p w14:paraId="10B34E8F" w14:textId="77777777" w:rsidR="002C3EAB" w:rsidRPr="00B85E37" w:rsidRDefault="002C3EAB" w:rsidP="002C3EAB">
      <w:pPr>
        <w:ind w:firstLine="360"/>
        <w:rPr>
          <w:rFonts w:cstheme="minorHAnsi"/>
          <w:lang w:val="en-GB"/>
        </w:rPr>
      </w:pPr>
    </w:p>
    <w:p w14:paraId="202E625B" w14:textId="77777777" w:rsidR="003D0A51" w:rsidRPr="00B85E37" w:rsidRDefault="003D0A51" w:rsidP="009D3E24">
      <w:pPr>
        <w:ind w:firstLine="360"/>
        <w:rPr>
          <w:rFonts w:cstheme="minorHAnsi"/>
          <w:lang w:val="en-GB"/>
        </w:rPr>
      </w:pPr>
    </w:p>
    <w:p w14:paraId="7E7D7AF4" w14:textId="77777777" w:rsidR="003D0A51" w:rsidRPr="00B85E37" w:rsidRDefault="003D0A51" w:rsidP="009D3E24">
      <w:pPr>
        <w:ind w:firstLine="360"/>
        <w:rPr>
          <w:rFonts w:cstheme="minorHAnsi"/>
          <w:lang w:val="en-GB"/>
        </w:rPr>
      </w:pPr>
    </w:p>
    <w:p w14:paraId="02E37A73" w14:textId="5BD811F1" w:rsidR="006453E1" w:rsidRPr="00A664FB" w:rsidRDefault="003D0A51">
      <w:pPr>
        <w:rPr>
          <w:rFonts w:cstheme="minorHAnsi"/>
          <w:lang w:val="en-GB"/>
        </w:rPr>
      </w:pPr>
      <w:r w:rsidRPr="00B85E37">
        <w:rPr>
          <w:rFonts w:cstheme="minorHAnsi"/>
          <w:lang w:val="en-GB"/>
        </w:rPr>
        <w:t xml:space="preserve">Make an action plan </w:t>
      </w:r>
      <w:r w:rsidR="00F93FFC" w:rsidRPr="00B85E37">
        <w:rPr>
          <w:rFonts w:cstheme="minorHAnsi"/>
          <w:lang w:val="en-GB"/>
        </w:rPr>
        <w:t xml:space="preserve">how, </w:t>
      </w:r>
      <w:r w:rsidRPr="00B85E37">
        <w:rPr>
          <w:rFonts w:cstheme="minorHAnsi"/>
          <w:lang w:val="en-GB"/>
        </w:rPr>
        <w:t>when and with whom you are going to work on such practical assignment</w:t>
      </w:r>
      <w:r w:rsidR="00A664FB">
        <w:rPr>
          <w:rFonts w:cstheme="minorHAnsi"/>
          <w:lang w:val="en-GB"/>
        </w:rPr>
        <w:t>.</w:t>
      </w:r>
    </w:p>
    <w:p w14:paraId="210EF872" w14:textId="77777777" w:rsidR="006453E1" w:rsidRPr="00A664FB" w:rsidRDefault="006453E1">
      <w:pPr>
        <w:rPr>
          <w:rFonts w:cstheme="minorHAnsi"/>
          <w:lang w:val="en-GB"/>
        </w:rPr>
      </w:pPr>
    </w:p>
    <w:p w14:paraId="565DFB43" w14:textId="77777777" w:rsidR="006453E1" w:rsidRPr="00A664FB" w:rsidRDefault="006453E1">
      <w:pPr>
        <w:rPr>
          <w:rFonts w:cstheme="minorHAnsi"/>
          <w:lang w:val="en-GB"/>
        </w:rPr>
      </w:pPr>
    </w:p>
    <w:p w14:paraId="6E7D2EFA" w14:textId="77777777" w:rsidR="006453E1" w:rsidRPr="00A664FB" w:rsidRDefault="006453E1">
      <w:pPr>
        <w:rPr>
          <w:rFonts w:cstheme="minorHAnsi"/>
          <w:lang w:val="en-GB"/>
        </w:rPr>
      </w:pPr>
    </w:p>
    <w:p w14:paraId="76851951" w14:textId="64C607BC" w:rsidR="006453E1" w:rsidRPr="00A664FB" w:rsidRDefault="006453E1">
      <w:pPr>
        <w:rPr>
          <w:rFonts w:cstheme="minorHAnsi"/>
          <w:lang w:val="en-GB"/>
        </w:rPr>
      </w:pPr>
    </w:p>
    <w:sectPr w:rsidR="006453E1" w:rsidRPr="00A664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98CB" w14:textId="77777777" w:rsidR="001A12A1" w:rsidRDefault="001A12A1" w:rsidP="006453E1">
      <w:pPr>
        <w:spacing w:after="0" w:line="240" w:lineRule="auto"/>
      </w:pPr>
      <w:r>
        <w:separator/>
      </w:r>
    </w:p>
  </w:endnote>
  <w:endnote w:type="continuationSeparator" w:id="0">
    <w:p w14:paraId="210F02D1" w14:textId="77777777" w:rsidR="001A12A1" w:rsidRDefault="001A12A1" w:rsidP="0064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CC6B" w14:textId="4F4DDB91" w:rsidR="00354E74" w:rsidRPr="00354E74" w:rsidRDefault="00F93FFC" w:rsidP="00354E74">
    <w:pPr>
      <w:ind w:left="360" w:right="-533"/>
      <w:rPr>
        <w:sz w:val="18"/>
        <w:szCs w:val="18"/>
        <w:lang w:val="en-GB"/>
      </w:rPr>
    </w:pPr>
    <w:r>
      <w:rPr>
        <w:rStyle w:val="Paginanummer"/>
        <w:szCs w:val="16"/>
        <w:lang w:val="en-US"/>
      </w:rPr>
      <w:t xml:space="preserve">3.3. </w:t>
    </w:r>
    <w:r w:rsidR="00354E74" w:rsidRPr="00354E74">
      <w:rPr>
        <w:sz w:val="18"/>
        <w:szCs w:val="18"/>
        <w:lang w:val="en-GB"/>
      </w:rPr>
      <w:t>Introduction Training on CBET, day 3 ‘Practical assignments’</w:t>
    </w:r>
  </w:p>
  <w:p w14:paraId="6EB61ED8" w14:textId="51D78038" w:rsidR="00A222EA" w:rsidRPr="00354E74" w:rsidRDefault="00A222EA" w:rsidP="00A222EA">
    <w:pPr>
      <w:ind w:left="426"/>
      <w:rPr>
        <w:rFonts w:cstheme="minorHAnsi"/>
        <w:sz w:val="18"/>
        <w:szCs w:val="18"/>
        <w:lang w:val="en-GB"/>
      </w:rPr>
    </w:pPr>
  </w:p>
  <w:p w14:paraId="47A35EFA" w14:textId="582DC39C" w:rsidR="006453E1" w:rsidRPr="00F77C50" w:rsidRDefault="006453E1" w:rsidP="0079421B">
    <w:pPr>
      <w:ind w:left="426"/>
      <w:rPr>
        <w:sz w:val="16"/>
        <w:szCs w:val="16"/>
        <w:lang w:val="en-US"/>
      </w:rPr>
    </w:pPr>
  </w:p>
  <w:p w14:paraId="617F8B0A" w14:textId="77777777" w:rsidR="006453E1" w:rsidRPr="006453E1" w:rsidRDefault="006453E1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AFF4" w14:textId="77777777" w:rsidR="001A12A1" w:rsidRDefault="001A12A1" w:rsidP="006453E1">
      <w:pPr>
        <w:spacing w:after="0" w:line="240" w:lineRule="auto"/>
      </w:pPr>
      <w:r>
        <w:separator/>
      </w:r>
    </w:p>
  </w:footnote>
  <w:footnote w:type="continuationSeparator" w:id="0">
    <w:p w14:paraId="6E59DC9F" w14:textId="77777777" w:rsidR="001A12A1" w:rsidRDefault="001A12A1" w:rsidP="0064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3A81" w14:textId="79E48215" w:rsidR="006453E1" w:rsidRPr="006453E1" w:rsidRDefault="00724293">
    <w:pPr>
      <w:pStyle w:val="Koptekst"/>
      <w:rPr>
        <w:lang w:val="en-US"/>
      </w:rPr>
    </w:pPr>
    <w:r>
      <w:rPr>
        <w:b/>
        <w:noProof/>
      </w:rPr>
      <w:drawing>
        <wp:inline distT="0" distB="0" distL="0" distR="0" wp14:anchorId="2C6029BF" wp14:editId="002E52C4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53E1" w:rsidRPr="006453E1">
      <w:rPr>
        <w:lang w:val="en-US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50FE6"/>
    <w:multiLevelType w:val="hybridMultilevel"/>
    <w:tmpl w:val="4D70496C"/>
    <w:lvl w:ilvl="0" w:tplc="4B50B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CB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0C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01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E8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41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A0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87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60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8C54C10"/>
    <w:multiLevelType w:val="hybridMultilevel"/>
    <w:tmpl w:val="AEC4215A"/>
    <w:lvl w:ilvl="0" w:tplc="E2E88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28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E2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A1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E5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21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E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A5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8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E1"/>
    <w:rsid w:val="0003067B"/>
    <w:rsid w:val="000536FD"/>
    <w:rsid w:val="000847D2"/>
    <w:rsid w:val="000A4191"/>
    <w:rsid w:val="000A4E53"/>
    <w:rsid w:val="001A12A1"/>
    <w:rsid w:val="00272575"/>
    <w:rsid w:val="002C3EAB"/>
    <w:rsid w:val="0033510F"/>
    <w:rsid w:val="00351694"/>
    <w:rsid w:val="00354E74"/>
    <w:rsid w:val="003D0A51"/>
    <w:rsid w:val="00472AC1"/>
    <w:rsid w:val="00474738"/>
    <w:rsid w:val="004D51E7"/>
    <w:rsid w:val="004E0E02"/>
    <w:rsid w:val="00535014"/>
    <w:rsid w:val="00563A88"/>
    <w:rsid w:val="005B7B54"/>
    <w:rsid w:val="005C397A"/>
    <w:rsid w:val="005D38DF"/>
    <w:rsid w:val="0062442E"/>
    <w:rsid w:val="006453E1"/>
    <w:rsid w:val="006771CD"/>
    <w:rsid w:val="00683F1F"/>
    <w:rsid w:val="006A6095"/>
    <w:rsid w:val="00724293"/>
    <w:rsid w:val="00742F0B"/>
    <w:rsid w:val="00763E92"/>
    <w:rsid w:val="00782BE0"/>
    <w:rsid w:val="0079421B"/>
    <w:rsid w:val="008343DD"/>
    <w:rsid w:val="009D3E24"/>
    <w:rsid w:val="00A222EA"/>
    <w:rsid w:val="00A46A19"/>
    <w:rsid w:val="00A6356D"/>
    <w:rsid w:val="00A664FB"/>
    <w:rsid w:val="00B85E37"/>
    <w:rsid w:val="00B976A3"/>
    <w:rsid w:val="00BE7929"/>
    <w:rsid w:val="00BF3F0C"/>
    <w:rsid w:val="00C42217"/>
    <w:rsid w:val="00C60EB9"/>
    <w:rsid w:val="00C84C5D"/>
    <w:rsid w:val="00CE2594"/>
    <w:rsid w:val="00DE4311"/>
    <w:rsid w:val="00EB1FAE"/>
    <w:rsid w:val="00F14A13"/>
    <w:rsid w:val="00F81A93"/>
    <w:rsid w:val="00F9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6C85"/>
  <w15:chartTrackingRefBased/>
  <w15:docId w15:val="{BA864F57-E572-4923-86FA-A36B6D8B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53E1"/>
  </w:style>
  <w:style w:type="paragraph" w:styleId="Voettekst">
    <w:name w:val="footer"/>
    <w:basedOn w:val="Standaard"/>
    <w:link w:val="VoettekstChar"/>
    <w:uiPriority w:val="99"/>
    <w:unhideWhenUsed/>
    <w:rsid w:val="0064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3E1"/>
  </w:style>
  <w:style w:type="character" w:styleId="Paginanummer">
    <w:name w:val="page number"/>
    <w:rsid w:val="006453E1"/>
    <w:rPr>
      <w:rFonts w:ascii="Verdana" w:hAnsi="Verdana"/>
      <w:sz w:val="16"/>
      <w:szCs w:val="18"/>
    </w:rPr>
  </w:style>
  <w:style w:type="paragraph" w:customStyle="1" w:styleId="INHOUD">
    <w:name w:val="INHOUD"/>
    <w:basedOn w:val="Standaard"/>
    <w:next w:val="Standaard"/>
    <w:rsid w:val="006453E1"/>
    <w:pPr>
      <w:tabs>
        <w:tab w:val="left" w:pos="357"/>
        <w:tab w:val="left" w:pos="714"/>
      </w:tabs>
      <w:spacing w:after="280" w:line="280" w:lineRule="atLeast"/>
    </w:pPr>
    <w:rPr>
      <w:rFonts w:ascii="Verdana" w:eastAsia="Times New Roman" w:hAnsi="Verdana" w:cs="Times New Roman"/>
      <w:b/>
      <w:sz w:val="28"/>
      <w:szCs w:val="2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7B54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3E9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3E9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3E9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3E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3E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5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4</cp:revision>
  <dcterms:created xsi:type="dcterms:W3CDTF">2018-04-09T19:40:00Z</dcterms:created>
  <dcterms:modified xsi:type="dcterms:W3CDTF">2021-10-22T15:22:00Z</dcterms:modified>
</cp:coreProperties>
</file>